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7CC2" w14:textId="77777777" w:rsidR="00D50E33" w:rsidRPr="00D50E33" w:rsidRDefault="00533D9F" w:rsidP="00D50E33">
      <w:pPr>
        <w:pStyle w:val="NormalWeb"/>
        <w:shd w:val="clear" w:color="auto" w:fill="FFFFFF"/>
        <w:spacing w:before="0" w:beforeAutospacing="0" w:after="126" w:afterAutospacing="0" w:line="265" w:lineRule="atLeast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Mobile</w:t>
      </w:r>
      <w:r w:rsidR="00D50E33" w:rsidRPr="00D50E33">
        <w:rPr>
          <w:rFonts w:asciiTheme="minorHAnsi" w:hAnsiTheme="minorHAnsi" w:cs="Arial"/>
          <w:b/>
        </w:rPr>
        <w:t xml:space="preserve"> Hotspots</w:t>
      </w:r>
      <w:r w:rsidR="00D50E33" w:rsidRPr="00D50E33">
        <w:rPr>
          <w:rFonts w:asciiTheme="minorHAnsi" w:hAnsiTheme="minorHAnsi" w:cs="Arial"/>
          <w:b/>
        </w:rPr>
        <w:br/>
        <w:t>Caldwell Public Library</w:t>
      </w:r>
      <w:r w:rsidR="00D50E33">
        <w:rPr>
          <w:rFonts w:asciiTheme="minorHAnsi" w:hAnsiTheme="minorHAnsi" w:cs="Arial"/>
          <w:b/>
        </w:rPr>
        <w:br/>
      </w:r>
    </w:p>
    <w:p w14:paraId="28F720C2" w14:textId="1AD72F19" w:rsidR="0035359F" w:rsidRPr="009F6F7C" w:rsidRDefault="006F450A" w:rsidP="005F2391">
      <w:pPr>
        <w:pStyle w:val="NormalWeb"/>
        <w:shd w:val="clear" w:color="auto" w:fill="FFFFFF"/>
        <w:spacing w:before="0" w:beforeAutospacing="0" w:after="126" w:afterAutospacing="0" w:line="265" w:lineRule="atLeast"/>
        <w:rPr>
          <w:rFonts w:asciiTheme="minorHAnsi" w:hAnsiTheme="minorHAnsi" w:cs="Arial"/>
          <w:strike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Mobile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 hotspots </w:t>
      </w:r>
      <w:r w:rsidR="005F2391" w:rsidRPr="0035359F">
        <w:rPr>
          <w:rFonts w:asciiTheme="minorHAnsi" w:hAnsiTheme="minorHAnsi" w:cs="Arial"/>
          <w:color w:val="333333"/>
          <w:sz w:val="22"/>
          <w:szCs w:val="22"/>
        </w:rPr>
        <w:t>are</w:t>
      </w:r>
      <w:r w:rsidR="005F2391" w:rsidRPr="005F2391">
        <w:rPr>
          <w:rFonts w:asciiTheme="minorHAnsi" w:hAnsiTheme="minorHAnsi" w:cs="Arial"/>
          <w:color w:val="333333"/>
          <w:sz w:val="22"/>
          <w:szCs w:val="22"/>
        </w:rPr>
        <w:t xml:space="preserve"> available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 to borrow from </w:t>
      </w:r>
      <w:r w:rsidR="00F7726F"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>Caldwell Public Library</w:t>
      </w:r>
      <w:r w:rsidR="00F7726F">
        <w:rPr>
          <w:rFonts w:asciiTheme="minorHAnsi" w:hAnsiTheme="minorHAnsi" w:cs="Arial"/>
          <w:color w:val="333333"/>
          <w:sz w:val="22"/>
          <w:szCs w:val="22"/>
        </w:rPr>
        <w:t>’s Lucky Day Collection</w:t>
      </w:r>
      <w:r w:rsidR="00E0230B">
        <w:rPr>
          <w:rFonts w:asciiTheme="minorHAnsi" w:hAnsiTheme="minorHAnsi" w:cs="Arial"/>
          <w:color w:val="333333"/>
          <w:sz w:val="22"/>
          <w:szCs w:val="22"/>
        </w:rPr>
        <w:t>.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  </w:t>
      </w:r>
      <w:r w:rsidR="00E0230B" w:rsidRPr="0035359F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A </w:t>
      </w:r>
      <w:proofErr w:type="spellStart"/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>WiFi</w:t>
      </w:r>
      <w:proofErr w:type="spellEnd"/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 hotspot is a device you can use to connect a mobile-enabled device, such as a laptop, </w:t>
      </w:r>
      <w:proofErr w:type="gramStart"/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>smartphone</w:t>
      </w:r>
      <w:proofErr w:type="gramEnd"/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t xml:space="preserve"> or tablet, to the Internet.  </w:t>
      </w:r>
    </w:p>
    <w:p w14:paraId="2BB0723E" w14:textId="77777777" w:rsidR="0035359F" w:rsidRPr="0035359F" w:rsidRDefault="0035359F" w:rsidP="0035359F">
      <w:pPr>
        <w:pStyle w:val="NormalWeb"/>
        <w:shd w:val="clear" w:color="auto" w:fill="FFFFFF"/>
        <w:spacing w:before="0" w:beforeAutospacing="0" w:after="126" w:afterAutospacing="0" w:line="265" w:lineRule="atLeast"/>
        <w:rPr>
          <w:rStyle w:val="Emphasis"/>
          <w:rFonts w:asciiTheme="minorHAnsi" w:hAnsiTheme="minorHAnsi" w:cs="Arial"/>
          <w:color w:val="333333"/>
          <w:sz w:val="22"/>
          <w:szCs w:val="22"/>
        </w:rPr>
      </w:pPr>
      <w:r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>Who can borrow a mobile hotspot?</w:t>
      </w:r>
      <w:r w:rsidRPr="0035359F">
        <w:rPr>
          <w:rFonts w:asciiTheme="minorHAnsi" w:hAnsiTheme="minorHAnsi" w:cs="Arial"/>
          <w:color w:val="333333"/>
          <w:sz w:val="22"/>
          <w:szCs w:val="22"/>
        </w:rPr>
        <w:br/>
      </w:r>
      <w:r w:rsidRPr="00CE4FA5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Any Treasure Valley LYNX Consortium cardholder, 18 years or older, with a current library card in good standing. </w:t>
      </w:r>
    </w:p>
    <w:p w14:paraId="2B1B7E1B" w14:textId="6CC4090E" w:rsidR="0035359F" w:rsidRPr="0035359F" w:rsidRDefault="0035359F" w:rsidP="0035359F">
      <w:pPr>
        <w:pStyle w:val="NormalWeb"/>
        <w:shd w:val="clear" w:color="auto" w:fill="FFFFFF"/>
        <w:spacing w:before="0" w:beforeAutospacing="0" w:after="126" w:afterAutospacing="0" w:line="265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>How many can I borrow?</w:t>
      </w:r>
      <w:r w:rsidRPr="0035359F">
        <w:rPr>
          <w:rFonts w:asciiTheme="minorHAnsi" w:hAnsiTheme="minorHAnsi" w:cs="Arial"/>
          <w:color w:val="333333"/>
          <w:sz w:val="22"/>
          <w:szCs w:val="22"/>
        </w:rPr>
        <w:br/>
      </w:r>
      <w:r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>Due to limited quantities, only one device p</w:t>
      </w:r>
      <w:r w:rsidR="00C16071">
        <w:rPr>
          <w:rStyle w:val="Emphasis"/>
          <w:rFonts w:asciiTheme="minorHAnsi" w:hAnsiTheme="minorHAnsi" w:cs="Arial"/>
          <w:color w:val="333333"/>
          <w:sz w:val="22"/>
          <w:szCs w:val="22"/>
        </w:rPr>
        <w:t>er</w:t>
      </w:r>
      <w:r w:rsidR="005F2391">
        <w:rPr>
          <w:rStyle w:val="Emphasis"/>
          <w:rFonts w:asciiTheme="minorHAnsi" w:hAnsiTheme="minorHAnsi" w:cs="Arial"/>
          <w:strike/>
          <w:color w:val="333333"/>
          <w:sz w:val="22"/>
          <w:szCs w:val="22"/>
        </w:rPr>
        <w:t xml:space="preserve"> </w:t>
      </w:r>
      <w:r w:rsidR="005F2391" w:rsidRPr="005F2391">
        <w:rPr>
          <w:rStyle w:val="Emphasis"/>
          <w:rFonts w:asciiTheme="minorHAnsi" w:hAnsiTheme="minorHAnsi" w:cs="Arial"/>
          <w:color w:val="333333"/>
          <w:sz w:val="22"/>
          <w:szCs w:val="22"/>
        </w:rPr>
        <w:t>physical address</w:t>
      </w:r>
      <w:r w:rsidR="00C16071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 can be checked out </w:t>
      </w:r>
      <w:r w:rsidR="00C16071" w:rsidRPr="006C2878">
        <w:rPr>
          <w:rStyle w:val="Emphasis"/>
          <w:rFonts w:asciiTheme="minorHAnsi" w:hAnsiTheme="minorHAnsi" w:cs="Arial"/>
          <w:color w:val="333333"/>
          <w:sz w:val="22"/>
          <w:szCs w:val="22"/>
        </w:rPr>
        <w:t>and they are not eligible for renewal.</w:t>
      </w:r>
      <w:r w:rsidR="00C16071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58C19385" w14:textId="17C72C7D" w:rsidR="0035359F" w:rsidRPr="005F2391" w:rsidRDefault="0035359F" w:rsidP="00052D05">
      <w:pPr>
        <w:pStyle w:val="NormalWeb"/>
        <w:shd w:val="clear" w:color="auto" w:fill="FFFFFF"/>
        <w:tabs>
          <w:tab w:val="left" w:pos="6657"/>
        </w:tabs>
        <w:spacing w:before="0" w:beforeAutospacing="0" w:after="126" w:afterAutospacing="0" w:line="265" w:lineRule="atLeast"/>
        <w:rPr>
          <w:rFonts w:asciiTheme="minorHAnsi" w:hAnsiTheme="minorHAnsi" w:cs="Arial"/>
          <w:i/>
          <w:iCs/>
          <w:strike/>
          <w:color w:val="333333"/>
          <w:sz w:val="22"/>
          <w:szCs w:val="22"/>
          <w:shd w:val="clear" w:color="auto" w:fill="FFFFFF"/>
        </w:rPr>
      </w:pPr>
      <w:r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>Can I place a hold on a hotspot?</w:t>
      </w:r>
      <w:r w:rsidR="005F2391">
        <w:rPr>
          <w:rStyle w:val="Emphasis"/>
          <w:rFonts w:asciiTheme="minorHAnsi" w:hAnsiTheme="minorHAnsi" w:cs="Arial"/>
          <w:strike/>
          <w:color w:val="333333"/>
          <w:sz w:val="22"/>
          <w:szCs w:val="22"/>
          <w:shd w:val="clear" w:color="auto" w:fill="FFFFFF"/>
        </w:rPr>
        <w:br/>
      </w:r>
      <w:r w:rsidR="00F7726F" w:rsidRPr="005F2391">
        <w:rPr>
          <w:rStyle w:val="Emphasis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No, mobile hotspots are part of part of the Lucky Day item collection.  No holds or renewals can be placed on items in the Lucky Day Collection.</w:t>
      </w:r>
      <w:r w:rsidR="00F7726F">
        <w:rPr>
          <w:rStyle w:val="Emphasis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Pr="00F7726F">
        <w:rPr>
          <w:rFonts w:asciiTheme="minorHAnsi" w:hAnsiTheme="minorHAnsi" w:cs="Arial"/>
          <w:color w:val="333333"/>
          <w:sz w:val="22"/>
          <w:szCs w:val="22"/>
        </w:rPr>
        <w:br/>
      </w:r>
    </w:p>
    <w:p w14:paraId="15453A9F" w14:textId="145DA2FD" w:rsidR="00C16071" w:rsidRPr="006C2878" w:rsidRDefault="0035359F" w:rsidP="0035359F">
      <w:pPr>
        <w:pStyle w:val="NormalWeb"/>
        <w:shd w:val="clear" w:color="auto" w:fill="FFFFFF"/>
        <w:spacing w:before="0" w:beforeAutospacing="0" w:after="126" w:afterAutospacing="0" w:line="265" w:lineRule="atLeast"/>
        <w:rPr>
          <w:rStyle w:val="Emphasis"/>
          <w:rFonts w:asciiTheme="minorHAnsi" w:hAnsiTheme="minorHAnsi" w:cs="Arial"/>
          <w:strike/>
          <w:color w:val="333333"/>
          <w:sz w:val="22"/>
          <w:szCs w:val="22"/>
        </w:rPr>
      </w:pPr>
      <w:r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>How long can I check it out?  </w:t>
      </w:r>
      <w:r w:rsidRPr="0035359F">
        <w:rPr>
          <w:rStyle w:val="apple-converted-space"/>
          <w:rFonts w:asciiTheme="minorHAnsi" w:hAnsiTheme="minorHAnsi" w:cs="Arial"/>
          <w:b/>
          <w:bCs/>
          <w:color w:val="333333"/>
          <w:sz w:val="22"/>
          <w:szCs w:val="22"/>
        </w:rPr>
        <w:t> </w:t>
      </w:r>
      <w:r w:rsidRPr="0035359F">
        <w:rPr>
          <w:rFonts w:asciiTheme="minorHAnsi" w:hAnsiTheme="minorHAnsi" w:cs="Arial"/>
          <w:color w:val="333333"/>
          <w:sz w:val="22"/>
          <w:szCs w:val="22"/>
        </w:rPr>
        <w:br/>
      </w:r>
      <w:r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Hotspots check out for 14 days, no renewals.  </w:t>
      </w:r>
      <w:r w:rsidR="008A348F" w:rsidRPr="006C2878">
        <w:rPr>
          <w:rStyle w:val="Emphasis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Hotspots must be checked out and returned to </w:t>
      </w:r>
      <w:proofErr w:type="gramStart"/>
      <w:r w:rsidR="008A348F" w:rsidRPr="006C2878">
        <w:rPr>
          <w:rStyle w:val="Emphasis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 Treasure</w:t>
      </w:r>
      <w:proofErr w:type="gramEnd"/>
      <w:r w:rsidR="008A348F" w:rsidRPr="006C2878">
        <w:rPr>
          <w:rStyle w:val="Emphasis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Valley LYNX Consortium library location. </w:t>
      </w:r>
      <w:r w:rsidR="00B26957" w:rsidRPr="006C2878">
        <w:rPr>
          <w:rStyle w:val="Emphasis"/>
          <w:rFonts w:asciiTheme="minorHAnsi" w:hAnsiTheme="minorHAnsi" w:cs="Arial"/>
          <w:strike/>
          <w:color w:val="333333"/>
          <w:sz w:val="22"/>
          <w:szCs w:val="22"/>
        </w:rPr>
        <w:t xml:space="preserve"> </w:t>
      </w:r>
      <w:r w:rsidR="00C16071" w:rsidRPr="006C2878">
        <w:rPr>
          <w:rStyle w:val="Emphasis"/>
          <w:rFonts w:asciiTheme="minorHAnsi" w:hAnsiTheme="minorHAnsi" w:cs="Arial"/>
          <w:strike/>
          <w:color w:val="333333"/>
          <w:sz w:val="22"/>
          <w:szCs w:val="22"/>
        </w:rPr>
        <w:br/>
      </w:r>
    </w:p>
    <w:p w14:paraId="1BE6AF6B" w14:textId="4F02747A" w:rsidR="0035359F" w:rsidRPr="00F7726F" w:rsidRDefault="0035359F" w:rsidP="0035359F">
      <w:pPr>
        <w:pStyle w:val="NormalWeb"/>
        <w:shd w:val="clear" w:color="auto" w:fill="FFFFFF"/>
        <w:spacing w:before="0" w:beforeAutospacing="0" w:after="126" w:afterAutospacing="0" w:line="265" w:lineRule="atLeast"/>
        <w:rPr>
          <w:rFonts w:asciiTheme="minorHAnsi" w:hAnsiTheme="minorHAnsi" w:cs="Arial"/>
          <w:strike/>
          <w:color w:val="333333"/>
          <w:sz w:val="22"/>
          <w:szCs w:val="22"/>
        </w:rPr>
      </w:pPr>
      <w:r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>What if I need help with the hotspot?</w:t>
      </w:r>
      <w:r w:rsidRPr="0035359F">
        <w:rPr>
          <w:rFonts w:asciiTheme="minorHAnsi" w:hAnsiTheme="minorHAnsi" w:cs="Arial"/>
          <w:color w:val="333333"/>
          <w:sz w:val="22"/>
          <w:szCs w:val="22"/>
        </w:rPr>
        <w:br/>
      </w:r>
      <w:r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>Instruction cards are included with the hotspots.  If you need further assistance, please ask staff for assistance.  One-on-one sessions with staff are also</w:t>
      </w:r>
      <w:r w:rsidRPr="0035359F">
        <w:rPr>
          <w:rStyle w:val="apple-converted-space"/>
          <w:rFonts w:asciiTheme="minorHAnsi" w:hAnsiTheme="minorHAnsi" w:cs="Arial"/>
          <w:i/>
          <w:iCs/>
          <w:color w:val="333333"/>
          <w:sz w:val="22"/>
          <w:szCs w:val="22"/>
        </w:rPr>
        <w:t> </w:t>
      </w:r>
      <w:hyperlink r:id="rId7" w:tgtFrame="_blank" w:history="1">
        <w:r w:rsidRPr="00F7726F">
          <w:rPr>
            <w:rStyle w:val="Hyperlink"/>
            <w:rFonts w:asciiTheme="minorHAnsi" w:hAnsiTheme="minorHAnsi" w:cs="Arial"/>
            <w:i/>
            <w:iCs/>
            <w:color w:val="auto"/>
            <w:sz w:val="22"/>
            <w:szCs w:val="22"/>
            <w:u w:val="none"/>
          </w:rPr>
          <w:t>available.</w:t>
        </w:r>
      </w:hyperlink>
      <w:r w:rsidRPr="00F7726F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  </w:t>
      </w:r>
    </w:p>
    <w:p w14:paraId="7BE4648C" w14:textId="5036FC2F" w:rsidR="0035359F" w:rsidRPr="00CF4D9B" w:rsidRDefault="00734206" w:rsidP="0035359F">
      <w:pPr>
        <w:pStyle w:val="NormalWeb"/>
        <w:shd w:val="clear" w:color="auto" w:fill="FFFFFF"/>
        <w:spacing w:before="0" w:beforeAutospacing="0" w:after="126" w:afterAutospacing="0" w:line="26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What if</w:t>
      </w:r>
      <w:r w:rsidR="0035359F" w:rsidRPr="0035359F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I lose or damage the hotspot?</w:t>
      </w:r>
      <w:r w:rsidR="0035359F" w:rsidRPr="0035359F">
        <w:rPr>
          <w:rFonts w:asciiTheme="minorHAnsi" w:hAnsiTheme="minorHAnsi" w:cs="Arial"/>
          <w:color w:val="333333"/>
          <w:sz w:val="22"/>
          <w:szCs w:val="22"/>
        </w:rPr>
        <w:br/>
      </w:r>
      <w:r w:rsidR="0035359F"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Overdue fines are $5 per day.  The </w:t>
      </w:r>
      <w:proofErr w:type="spellStart"/>
      <w:r w:rsidR="0035359F"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>WiFi</w:t>
      </w:r>
      <w:proofErr w:type="spellEnd"/>
      <w:r w:rsidR="0035359F"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 hotspot will be turned off remotely if it is not returned on the due date, and Internet access will not be available.  If the hotspot is lost, please contact </w:t>
      </w:r>
      <w:r w:rsidR="005F2391">
        <w:rPr>
          <w:rStyle w:val="Emphasis"/>
          <w:rFonts w:asciiTheme="minorHAnsi" w:hAnsiTheme="minorHAnsi" w:cs="Arial"/>
          <w:color w:val="333333"/>
          <w:sz w:val="22"/>
          <w:szCs w:val="22"/>
        </w:rPr>
        <w:t>the library</w:t>
      </w:r>
      <w:r w:rsidR="0035359F" w:rsidRPr="0035359F">
        <w:rPr>
          <w:rStyle w:val="Emphasis"/>
          <w:rFonts w:asciiTheme="minorHAnsi" w:hAnsiTheme="minorHAnsi" w:cs="Arial"/>
          <w:color w:val="333333"/>
          <w:sz w:val="22"/>
          <w:szCs w:val="22"/>
        </w:rPr>
        <w:t> immediately. The replacement fee is the market value cost to replace the</w:t>
      </w:r>
      <w:r w:rsidR="008A348F">
        <w:rPr>
          <w:rStyle w:val="Emphasis"/>
          <w:rFonts w:asciiTheme="minorHAnsi" w:hAnsiTheme="minorHAnsi" w:cs="Arial"/>
          <w:color w:val="333333"/>
          <w:sz w:val="22"/>
          <w:szCs w:val="22"/>
        </w:rPr>
        <w:t xml:space="preserve"> hotspot, which is currently </w:t>
      </w:r>
      <w:r w:rsidR="00CF4D9B" w:rsidRPr="005F2391">
        <w:rPr>
          <w:rStyle w:val="Emphasis"/>
          <w:rFonts w:asciiTheme="minorHAnsi" w:hAnsiTheme="minorHAnsi" w:cs="Arial"/>
          <w:color w:val="333333"/>
          <w:sz w:val="22"/>
          <w:szCs w:val="22"/>
        </w:rPr>
        <w:t>$185.</w:t>
      </w:r>
    </w:p>
    <w:p w14:paraId="03F25669" w14:textId="77777777" w:rsidR="0035359F" w:rsidRDefault="0035359F"/>
    <w:p w14:paraId="02E99DE4" w14:textId="77777777" w:rsidR="0035359F" w:rsidRDefault="0035359F"/>
    <w:p w14:paraId="575AD997" w14:textId="77777777" w:rsidR="0035359F" w:rsidRDefault="0035359F"/>
    <w:p w14:paraId="535A64AD" w14:textId="77777777" w:rsidR="0035359F" w:rsidRDefault="0035359F"/>
    <w:p w14:paraId="04D7D351" w14:textId="77777777" w:rsidR="0035359F" w:rsidRPr="0035359F" w:rsidRDefault="0035359F" w:rsidP="00052D0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5359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6D28F48" w14:textId="77777777" w:rsidR="0035359F" w:rsidRDefault="0035359F" w:rsidP="00052D05">
      <w:pPr>
        <w:tabs>
          <w:tab w:val="left" w:pos="947"/>
        </w:tabs>
      </w:pPr>
    </w:p>
    <w:sectPr w:rsidR="0035359F" w:rsidSect="00595D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622C" w14:textId="77777777" w:rsidR="001515B6" w:rsidRDefault="001515B6" w:rsidP="00C61D1B">
      <w:pPr>
        <w:spacing w:after="0" w:line="240" w:lineRule="auto"/>
      </w:pPr>
      <w:r>
        <w:separator/>
      </w:r>
    </w:p>
  </w:endnote>
  <w:endnote w:type="continuationSeparator" w:id="0">
    <w:p w14:paraId="13A03B8A" w14:textId="77777777" w:rsidR="001515B6" w:rsidRDefault="001515B6" w:rsidP="00C6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2995" w14:textId="45C00AE7" w:rsidR="00C61D1B" w:rsidRDefault="00337167">
    <w:pPr>
      <w:pStyle w:val="Footer"/>
    </w:pPr>
    <w:r>
      <w:t>Approved: 2/4/16</w:t>
    </w:r>
    <w:r w:rsidR="008C1DF4">
      <w:br/>
      <w:t>Updated: 4/7/17</w:t>
    </w:r>
    <w:r w:rsidR="00052D05">
      <w:t>, 8/17</w:t>
    </w:r>
    <w:r w:rsidR="000108AF">
      <w:t>, 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12E0" w14:textId="77777777" w:rsidR="001515B6" w:rsidRDefault="001515B6" w:rsidP="00C61D1B">
      <w:pPr>
        <w:spacing w:after="0" w:line="240" w:lineRule="auto"/>
      </w:pPr>
      <w:r>
        <w:separator/>
      </w:r>
    </w:p>
  </w:footnote>
  <w:footnote w:type="continuationSeparator" w:id="0">
    <w:p w14:paraId="6BBD223D" w14:textId="77777777" w:rsidR="001515B6" w:rsidRDefault="001515B6" w:rsidP="00C6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64" w:type="pct"/>
      <w:tblInd w:w="-74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3"/>
    </w:tblGrid>
    <w:tr w:rsidR="00C61D1B" w14:paraId="42782D36" w14:textId="77777777" w:rsidTr="005A3B55">
      <w:trPr>
        <w:trHeight w:val="29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30CAB08555144459DC2CE4514186D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864" w:type="dxa"/>
            </w:tcPr>
            <w:p w14:paraId="104BAEA8" w14:textId="77777777" w:rsidR="00C61D1B" w:rsidRDefault="00C61D1B" w:rsidP="003371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Borrowing Materials: </w:t>
              </w:r>
              <w:r w:rsidR="0033716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Mobile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Hotspot</w:t>
              </w:r>
            </w:p>
          </w:tc>
        </w:sdtContent>
      </w:sdt>
    </w:tr>
  </w:tbl>
  <w:p w14:paraId="176B43B7" w14:textId="77777777" w:rsidR="00C61D1B" w:rsidRDefault="00C61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131"/>
    <w:multiLevelType w:val="hybridMultilevel"/>
    <w:tmpl w:val="8B828EBA"/>
    <w:lvl w:ilvl="0" w:tplc="5596F52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4B33"/>
    <w:multiLevelType w:val="hybridMultilevel"/>
    <w:tmpl w:val="2912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66B4"/>
    <w:multiLevelType w:val="hybridMultilevel"/>
    <w:tmpl w:val="A1C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21918">
    <w:abstractNumId w:val="0"/>
  </w:num>
  <w:num w:numId="2" w16cid:durableId="1517840580">
    <w:abstractNumId w:val="1"/>
  </w:num>
  <w:num w:numId="3" w16cid:durableId="157793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9F"/>
    <w:rsid w:val="000108AF"/>
    <w:rsid w:val="00052D05"/>
    <w:rsid w:val="00053782"/>
    <w:rsid w:val="001515B6"/>
    <w:rsid w:val="001673CA"/>
    <w:rsid w:val="00185C61"/>
    <w:rsid w:val="001A2B57"/>
    <w:rsid w:val="001B0EA1"/>
    <w:rsid w:val="00263417"/>
    <w:rsid w:val="00337167"/>
    <w:rsid w:val="0035359F"/>
    <w:rsid w:val="00357568"/>
    <w:rsid w:val="00386D08"/>
    <w:rsid w:val="0042631F"/>
    <w:rsid w:val="00461C36"/>
    <w:rsid w:val="00532A4C"/>
    <w:rsid w:val="00533D9F"/>
    <w:rsid w:val="005778D3"/>
    <w:rsid w:val="00595D06"/>
    <w:rsid w:val="005A3B55"/>
    <w:rsid w:val="005F2391"/>
    <w:rsid w:val="005F45F6"/>
    <w:rsid w:val="00630284"/>
    <w:rsid w:val="00636606"/>
    <w:rsid w:val="006C2878"/>
    <w:rsid w:val="006F450A"/>
    <w:rsid w:val="00734206"/>
    <w:rsid w:val="00795D52"/>
    <w:rsid w:val="007C0D40"/>
    <w:rsid w:val="008125AD"/>
    <w:rsid w:val="008A348F"/>
    <w:rsid w:val="008A57E7"/>
    <w:rsid w:val="008C1DF4"/>
    <w:rsid w:val="0097597A"/>
    <w:rsid w:val="00986A1B"/>
    <w:rsid w:val="009901F8"/>
    <w:rsid w:val="009F6F7C"/>
    <w:rsid w:val="00A513AD"/>
    <w:rsid w:val="00B2050E"/>
    <w:rsid w:val="00B26957"/>
    <w:rsid w:val="00B54011"/>
    <w:rsid w:val="00BE3EA8"/>
    <w:rsid w:val="00BF488F"/>
    <w:rsid w:val="00C14147"/>
    <w:rsid w:val="00C16071"/>
    <w:rsid w:val="00C61D1B"/>
    <w:rsid w:val="00CB0CF5"/>
    <w:rsid w:val="00CE4FA5"/>
    <w:rsid w:val="00CF4D9B"/>
    <w:rsid w:val="00D25C9C"/>
    <w:rsid w:val="00D26793"/>
    <w:rsid w:val="00D50E33"/>
    <w:rsid w:val="00D6788E"/>
    <w:rsid w:val="00DA3756"/>
    <w:rsid w:val="00E0230B"/>
    <w:rsid w:val="00E42AFE"/>
    <w:rsid w:val="00E459F3"/>
    <w:rsid w:val="00E47AAC"/>
    <w:rsid w:val="00E63DFD"/>
    <w:rsid w:val="00E91E93"/>
    <w:rsid w:val="00EE0671"/>
    <w:rsid w:val="00F216B3"/>
    <w:rsid w:val="00F7726F"/>
    <w:rsid w:val="00FC690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9BFC"/>
  <w15:docId w15:val="{D5342473-C1F7-4759-B253-E111CC2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06"/>
  </w:style>
  <w:style w:type="paragraph" w:styleId="Heading1">
    <w:name w:val="heading 1"/>
    <w:basedOn w:val="Normal"/>
    <w:link w:val="Heading1Char"/>
    <w:uiPriority w:val="9"/>
    <w:qFormat/>
    <w:rsid w:val="003535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59F"/>
  </w:style>
  <w:style w:type="character" w:styleId="Strong">
    <w:name w:val="Strong"/>
    <w:basedOn w:val="DefaultParagraphFont"/>
    <w:uiPriority w:val="22"/>
    <w:qFormat/>
    <w:rsid w:val="0035359F"/>
    <w:rPr>
      <w:b/>
      <w:bCs/>
    </w:rPr>
  </w:style>
  <w:style w:type="character" w:styleId="Emphasis">
    <w:name w:val="Emphasis"/>
    <w:basedOn w:val="DefaultParagraphFont"/>
    <w:uiPriority w:val="20"/>
    <w:qFormat/>
    <w:rsid w:val="003535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35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59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359F"/>
    <w:rPr>
      <w:rFonts w:ascii="Times New Roman" w:eastAsia="Times New Roman" w:hAnsi="Times New Roman" w:cs="Times New Roman"/>
      <w:b/>
      <w:bCs/>
      <w:kern w:val="36"/>
      <w:sz w:val="29"/>
      <w:szCs w:val="2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5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5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5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59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1B"/>
  </w:style>
  <w:style w:type="paragraph" w:styleId="Footer">
    <w:name w:val="footer"/>
    <w:basedOn w:val="Normal"/>
    <w:link w:val="FooterChar"/>
    <w:uiPriority w:val="99"/>
    <w:unhideWhenUsed/>
    <w:rsid w:val="00C6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1B"/>
  </w:style>
  <w:style w:type="paragraph" w:styleId="BalloonText">
    <w:name w:val="Balloon Text"/>
    <w:basedOn w:val="Normal"/>
    <w:link w:val="BalloonTextChar"/>
    <w:uiPriority w:val="99"/>
    <w:semiHidden/>
    <w:unhideWhenUsed/>
    <w:rsid w:val="00C6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7846">
                      <w:marLeft w:val="0"/>
                      <w:marRight w:val="0"/>
                      <w:marTop w:val="2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485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3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4457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880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18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02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3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2494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0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80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522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13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588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4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8221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28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111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629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2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5483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single" w:sz="12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d.org/?q=node/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0CAB08555144459DC2CE451418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B396-D65E-434C-96AC-085701E4522B}"/>
      </w:docPartPr>
      <w:docPartBody>
        <w:p w:rsidR="00C65AD7" w:rsidRDefault="00804734" w:rsidP="00804734">
          <w:pPr>
            <w:pStyle w:val="230CAB08555144459DC2CE4514186D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734"/>
    <w:rsid w:val="00182734"/>
    <w:rsid w:val="002D63C5"/>
    <w:rsid w:val="003578C9"/>
    <w:rsid w:val="00582533"/>
    <w:rsid w:val="007B7063"/>
    <w:rsid w:val="00804734"/>
    <w:rsid w:val="008E5E97"/>
    <w:rsid w:val="00AB1922"/>
    <w:rsid w:val="00B143F6"/>
    <w:rsid w:val="00C555C8"/>
    <w:rsid w:val="00C65AD7"/>
    <w:rsid w:val="00D90F37"/>
    <w:rsid w:val="00E949BA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CAB08555144459DC2CE4514186D29">
    <w:name w:val="230CAB08555144459DC2CE4514186D29"/>
    <w:rsid w:val="00804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Borrowing Materials: Mobile Hotspot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Borrowing Materials: Mobile Hotspot</dc:title>
  <dc:creator>lwelt</dc:creator>
  <cp:lastModifiedBy>Lacey Forst</cp:lastModifiedBy>
  <cp:revision>6</cp:revision>
  <cp:lastPrinted>2023-09-19T14:59:00Z</cp:lastPrinted>
  <dcterms:created xsi:type="dcterms:W3CDTF">2023-09-19T14:54:00Z</dcterms:created>
  <dcterms:modified xsi:type="dcterms:W3CDTF">2023-10-12T14:35:00Z</dcterms:modified>
</cp:coreProperties>
</file>